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14:paraId="09D1B3B8" w14:textId="77777777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14:paraId="1E179592" w14:textId="77777777" w:rsidR="00BF3847" w:rsidRPr="00335C80" w:rsidRDefault="008637A0" w:rsidP="001D4A8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ΑΙΤΗΣΗ </w:t>
            </w:r>
            <w:r w:rsidR="001D4A81">
              <w:rPr>
                <w:rFonts w:ascii="Century Gothic" w:hAnsi="Century Gothic"/>
                <w:b/>
                <w:bCs/>
                <w:sz w:val="28"/>
                <w:szCs w:val="28"/>
              </w:rPr>
              <w:t>ΑΠΟΣΤΟΛΗΣ ΧΡΗΜΑΤΩΝ ΣΕ ΣΥΝΕΡΓΑΖΟΜΕΝΟ ΦΟΡΕΑ</w:t>
            </w:r>
          </w:p>
        </w:tc>
      </w:tr>
    </w:tbl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3823"/>
        <w:gridCol w:w="6100"/>
      </w:tblGrid>
      <w:tr w:rsidR="008637A0" w:rsidRPr="00D93A50" w14:paraId="59B96250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bookmarkEnd w:id="0"/>
          <w:p w14:paraId="4CE85DBA" w14:textId="77777777" w:rsidR="008637A0" w:rsidRDefault="008637A0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Υπεύθυνος/η: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378399744"/>
            <w:placeholder>
              <w:docPart w:val="31971C1EDECA4DFC87FF80463219E0F5"/>
            </w:placeholder>
            <w:showingPlcHdr/>
            <w:text/>
          </w:sdtPr>
          <w:sdtEndPr/>
          <w:sdtContent>
            <w:tc>
              <w:tcPr>
                <w:tcW w:w="6100" w:type="dxa"/>
                <w:vAlign w:val="center"/>
              </w:tcPr>
              <w:p w14:paraId="09609824" w14:textId="77777777" w:rsidR="008637A0" w:rsidRDefault="008637A0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786AFE6D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37FD6A9C" w14:textId="77777777" w:rsidR="006E19BC" w:rsidRPr="00512938" w:rsidRDefault="008637A0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Τίτλος Έργου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6100" w:type="dxa"/>
                <w:vAlign w:val="center"/>
              </w:tcPr>
              <w:p w14:paraId="0FEFAA75" w14:textId="77777777"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D9236B" w:rsidRPr="00D93A50" w14:paraId="48E13D98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4519492F" w14:textId="59410C25" w:rsidR="00D9236B" w:rsidRDefault="00D9236B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ΦΚ: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999337518"/>
            <w:placeholder>
              <w:docPart w:val="CB8239D2608D44F79067C7E8B6FCE4C7"/>
            </w:placeholder>
            <w:showingPlcHdr/>
            <w:text/>
          </w:sdtPr>
          <w:sdtContent>
            <w:tc>
              <w:tcPr>
                <w:tcW w:w="6100" w:type="dxa"/>
                <w:vAlign w:val="center"/>
              </w:tcPr>
              <w:p w14:paraId="76196FC1" w14:textId="6D95E083" w:rsidR="00D9236B" w:rsidRDefault="00D9236B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745B2AB7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3BAF9714" w14:textId="77777777" w:rsidR="006E19BC" w:rsidRPr="00512938" w:rsidRDefault="001D4A81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Συνολικό Ποσό Αποστολής (€)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6100" w:type="dxa"/>
            <w:vAlign w:val="center"/>
          </w:tcPr>
          <w:p w14:paraId="5A43C14A" w14:textId="77777777"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</w:tbl>
    <w:p w14:paraId="6882B1D4" w14:textId="77777777" w:rsidR="00975AB6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p w14:paraId="78ECFBE3" w14:textId="77777777" w:rsidR="001D4A81" w:rsidRDefault="001D4A81" w:rsidP="001D4A8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ΟΙ ΔΑΠΑΝΕΣ ΑΠΟΣΤΟΛΗΣ ΒΑΡΥΝΟΥΝ: ΤΟΝ/ΤΗΝ ΑΠΟΣΤΟΛΕΑ............................ΤΟΝ/ΤΗΝ ΠΑΡΑΛΗΠΤΗ/-ΤΡΙΑ.............................</w:t>
      </w:r>
    </w:p>
    <w:p w14:paraId="3688268E" w14:textId="77777777" w:rsidR="001D4A81" w:rsidRDefault="001D4A81" w:rsidP="001D4A81">
      <w:pPr>
        <w:rPr>
          <w:rFonts w:ascii="Century Gothic" w:eastAsia="Times New Roman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758"/>
        <w:gridCol w:w="1737"/>
        <w:gridCol w:w="2033"/>
        <w:gridCol w:w="1375"/>
        <w:gridCol w:w="1175"/>
      </w:tblGrid>
      <w:tr w:rsidR="001D4A81" w14:paraId="43D6F9E4" w14:textId="77777777" w:rsidTr="001D4A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203BEF6D" w14:textId="77777777" w:rsidR="001D4A81" w:rsidRDefault="001D4A81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Α/Α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FA4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ΣΥΝΕΡΓΑΖΟΜΕΝΟΣ/ΟΙ ΦΟΡΕΑΣ/ΕΙΣ ΕΡΓΟΥ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027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ΔΙΚΑΙΟΥΧΟΣ ΛΟΓ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ΡΙΑΣΜΟΥ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10BB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ΙΒΑΝ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A1AF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SWIFT/BIC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8EB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ΠΟΣΟ</w:t>
            </w:r>
          </w:p>
        </w:tc>
      </w:tr>
      <w:tr w:rsidR="001D4A81" w14:paraId="7CC48EFA" w14:textId="77777777" w:rsidTr="001D4A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459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FFA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4E7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58C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51B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DF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4A81" w14:paraId="78562F12" w14:textId="77777777" w:rsidTr="001D4A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F7E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6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F49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D6E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CD2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2E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4A81" w14:paraId="70F7C008" w14:textId="77777777" w:rsidTr="001D4A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AD04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672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502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F4A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E141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D27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4A81" w14:paraId="773CF36E" w14:textId="77777777" w:rsidTr="001D4A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BF4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2F4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976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02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1D5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2C6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4A81" w14:paraId="30CC6565" w14:textId="77777777" w:rsidTr="001D4A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CCC0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373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CCD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F24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350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67C" w14:textId="77777777" w:rsidR="001D4A81" w:rsidRDefault="001D4A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C5A9F12" w14:textId="77777777" w:rsidR="001D4A81" w:rsidRDefault="001D4A81" w:rsidP="008637A0">
      <w:pPr>
        <w:jc w:val="both"/>
        <w:rPr>
          <w:rFonts w:ascii="Century Gothic" w:hAnsi="Century Gothic"/>
          <w:sz w:val="20"/>
          <w:szCs w:val="20"/>
        </w:rPr>
      </w:pPr>
    </w:p>
    <w:p w14:paraId="2B95450A" w14:textId="77777777" w:rsidR="001D4A81" w:rsidRDefault="001D4A81" w:rsidP="001D4A81">
      <w:pPr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Το παρόν έντυπο συνοδεύεται απαραίτητα με τα πλήρη στοιχεία του Τραπεζικού Λογαριασμού του/της Παραλήπτη/-</w:t>
      </w:r>
      <w:proofErr w:type="spellStart"/>
      <w:r>
        <w:rPr>
          <w:rFonts w:ascii="Century Gothic" w:hAnsi="Century Gothic"/>
          <w:b/>
          <w:sz w:val="20"/>
          <w:szCs w:val="20"/>
        </w:rPr>
        <w:t>τριας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18865FC3" w14:textId="77777777"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14:paraId="7614681F" w14:textId="77777777"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14:paraId="07EB5484" w14:textId="77777777"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14:paraId="6A160B1E" w14:textId="77777777"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14:paraId="6AB55C75" w14:textId="77777777" w:rsid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4AA8D72F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4A540861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14D25712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6462FB3E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444D7215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6A1E736E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2D3F4111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6EAFF78C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6FB8B5E9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1C2795D2" w14:textId="77777777" w:rsidR="008637A0" w:rsidRPr="008637A0" w:rsidRDefault="008637A0" w:rsidP="008637A0">
      <w:pPr>
        <w:rPr>
          <w:rFonts w:cs="Calibri"/>
          <w:sz w:val="20"/>
          <w:szCs w:val="20"/>
        </w:rPr>
      </w:pPr>
    </w:p>
    <w:p w14:paraId="35AB5B9A" w14:textId="77777777" w:rsidR="008637A0" w:rsidRPr="008637A0" w:rsidRDefault="008637A0" w:rsidP="008637A0">
      <w:pPr>
        <w:rPr>
          <w:rFonts w:cs="Calibri"/>
          <w:sz w:val="20"/>
          <w:szCs w:val="20"/>
        </w:rPr>
      </w:pPr>
    </w:p>
    <w:p w14:paraId="09E5F346" w14:textId="77777777" w:rsidR="008637A0" w:rsidRPr="008637A0" w:rsidRDefault="008637A0" w:rsidP="008637A0">
      <w:pPr>
        <w:rPr>
          <w:rFonts w:cs="Calibri"/>
          <w:sz w:val="20"/>
          <w:szCs w:val="20"/>
        </w:rPr>
      </w:pPr>
    </w:p>
    <w:sectPr w:rsidR="008637A0" w:rsidRPr="008637A0" w:rsidSect="00FE1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DB441" w14:textId="77777777" w:rsidR="00C80F31" w:rsidRDefault="00C80F31" w:rsidP="00BF3847">
      <w:pPr>
        <w:spacing w:after="0" w:line="240" w:lineRule="auto"/>
      </w:pPr>
      <w:r>
        <w:separator/>
      </w:r>
    </w:p>
  </w:endnote>
  <w:endnote w:type="continuationSeparator" w:id="0">
    <w:p w14:paraId="57C35696" w14:textId="77777777" w:rsidR="00C80F31" w:rsidRDefault="00C80F31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92261" w14:textId="77777777" w:rsidR="00666440" w:rsidRDefault="006664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7A038" w14:textId="77777777" w:rsidR="00BF3847" w:rsidRDefault="00BF38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85436" w14:textId="77777777" w:rsidR="00666440" w:rsidRDefault="006664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0E394" w14:textId="77777777" w:rsidR="00C80F31" w:rsidRDefault="00C80F31" w:rsidP="00BF3847">
      <w:pPr>
        <w:spacing w:after="0" w:line="240" w:lineRule="auto"/>
      </w:pPr>
      <w:r>
        <w:separator/>
      </w:r>
    </w:p>
  </w:footnote>
  <w:footnote w:type="continuationSeparator" w:id="0">
    <w:p w14:paraId="49A1B5EF" w14:textId="77777777" w:rsidR="00C80F31" w:rsidRDefault="00C80F31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2E642" w14:textId="77777777" w:rsidR="00666440" w:rsidRDefault="006664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949D8" w14:textId="77777777"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787FB9CA" wp14:editId="5707648E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51A98443" wp14:editId="6F43CEA9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2ABDA" w14:textId="77777777"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r w:rsidR="00D9236B">
      <w:fldChar w:fldCharType="begin"/>
    </w:r>
    <w:r w:rsidR="00D9236B" w:rsidRPr="00D9236B">
      <w:rPr>
        <w:lang w:val="en-US"/>
      </w:rPr>
      <w:instrText>HYPERLINK "mailto:rescom@upatras.gr%20-"</w:instrText>
    </w:r>
    <w:r w:rsidR="00D9236B">
      <w:fldChar w:fldCharType="separate"/>
    </w:r>
    <w:r w:rsidR="00A40965" w:rsidRPr="00AA0597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t>rescom@upatras.gr –</w:t>
    </w:r>
    <w:r w:rsidR="00D9236B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fldChar w:fldCharType="end"/>
    </w:r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3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FD0F9" w14:textId="77777777" w:rsidR="00666440" w:rsidRDefault="006664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5826"/>
    <w:multiLevelType w:val="hybridMultilevel"/>
    <w:tmpl w:val="01D00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94268"/>
    <w:multiLevelType w:val="hybridMultilevel"/>
    <w:tmpl w:val="0E509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273418">
    <w:abstractNumId w:val="4"/>
  </w:num>
  <w:num w:numId="2" w16cid:durableId="852231064">
    <w:abstractNumId w:val="1"/>
  </w:num>
  <w:num w:numId="3" w16cid:durableId="1912689097">
    <w:abstractNumId w:val="3"/>
  </w:num>
  <w:num w:numId="4" w16cid:durableId="1110317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807420">
    <w:abstractNumId w:val="2"/>
  </w:num>
  <w:num w:numId="6" w16cid:durableId="1681547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A"/>
    <w:rsid w:val="000452D3"/>
    <w:rsid w:val="00077166"/>
    <w:rsid w:val="000A25D4"/>
    <w:rsid w:val="000A334F"/>
    <w:rsid w:val="000C6AA2"/>
    <w:rsid w:val="000E6E0A"/>
    <w:rsid w:val="0016070C"/>
    <w:rsid w:val="0016680F"/>
    <w:rsid w:val="001825F7"/>
    <w:rsid w:val="00197082"/>
    <w:rsid w:val="001D4A81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E41BB"/>
    <w:rsid w:val="00502CB0"/>
    <w:rsid w:val="00512938"/>
    <w:rsid w:val="00550935"/>
    <w:rsid w:val="005A71FE"/>
    <w:rsid w:val="00600216"/>
    <w:rsid w:val="00611D13"/>
    <w:rsid w:val="00666440"/>
    <w:rsid w:val="00670231"/>
    <w:rsid w:val="006811CE"/>
    <w:rsid w:val="006E19BC"/>
    <w:rsid w:val="007103D2"/>
    <w:rsid w:val="00717822"/>
    <w:rsid w:val="00737BBD"/>
    <w:rsid w:val="00754ADB"/>
    <w:rsid w:val="00771C85"/>
    <w:rsid w:val="007822C2"/>
    <w:rsid w:val="00783C3D"/>
    <w:rsid w:val="00796DDD"/>
    <w:rsid w:val="007C2688"/>
    <w:rsid w:val="0080162A"/>
    <w:rsid w:val="008340A8"/>
    <w:rsid w:val="008637A0"/>
    <w:rsid w:val="00875689"/>
    <w:rsid w:val="00887DA7"/>
    <w:rsid w:val="00892E51"/>
    <w:rsid w:val="008952B6"/>
    <w:rsid w:val="008A2C80"/>
    <w:rsid w:val="008B26A2"/>
    <w:rsid w:val="008C00A2"/>
    <w:rsid w:val="00942D19"/>
    <w:rsid w:val="00975AB6"/>
    <w:rsid w:val="009852EC"/>
    <w:rsid w:val="00991B60"/>
    <w:rsid w:val="009C2F5E"/>
    <w:rsid w:val="009F079E"/>
    <w:rsid w:val="00A32A75"/>
    <w:rsid w:val="00A40965"/>
    <w:rsid w:val="00A57C19"/>
    <w:rsid w:val="00A66529"/>
    <w:rsid w:val="00A7080B"/>
    <w:rsid w:val="00AD456E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80F31"/>
    <w:rsid w:val="00C91734"/>
    <w:rsid w:val="00CB5BA7"/>
    <w:rsid w:val="00D810AE"/>
    <w:rsid w:val="00D9236B"/>
    <w:rsid w:val="00D93A50"/>
    <w:rsid w:val="00D96B77"/>
    <w:rsid w:val="00E81E38"/>
    <w:rsid w:val="00F6490D"/>
    <w:rsid w:val="00FB346A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6B6F4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  <w:style w:type="paragraph" w:customStyle="1" w:styleId="CharCharCharCharChar">
    <w:name w:val="Char Char Char Char Char"/>
    <w:basedOn w:val="a"/>
    <w:rsid w:val="00771C85"/>
    <w:pPr>
      <w:spacing w:line="240" w:lineRule="exact"/>
    </w:pPr>
    <w:rPr>
      <w:rFonts w:ascii="Tahoma" w:eastAsia="Times New Roman" w:hAnsi="Tahoma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upatras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E739DC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31971C1EDECA4DFC87FF80463219E0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F6C98E-B569-4F06-B93F-3BE9A8560C83}"/>
      </w:docPartPr>
      <w:docPartBody>
        <w:p w:rsidR="00FE23ED" w:rsidRDefault="00DD1CB7" w:rsidP="00DD1CB7">
          <w:pPr>
            <w:pStyle w:val="31971C1EDECA4DFC87FF80463219E0F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B8239D2608D44F79067C7E8B6FCE4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2AC67F-356D-4271-AD25-E99E6C2D3F53}"/>
      </w:docPartPr>
      <w:docPartBody>
        <w:p w:rsidR="00D43B2C" w:rsidRDefault="00D43B2C" w:rsidP="00D43B2C">
          <w:pPr>
            <w:pStyle w:val="CB8239D2608D44F79067C7E8B6FCE4C7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D"/>
    <w:rsid w:val="00001315"/>
    <w:rsid w:val="000A25D4"/>
    <w:rsid w:val="001B6EFA"/>
    <w:rsid w:val="00257810"/>
    <w:rsid w:val="002B6FD5"/>
    <w:rsid w:val="00404F2C"/>
    <w:rsid w:val="00A3598F"/>
    <w:rsid w:val="00B06DFD"/>
    <w:rsid w:val="00BB471D"/>
    <w:rsid w:val="00D43B2C"/>
    <w:rsid w:val="00DD1CB7"/>
    <w:rsid w:val="00E739DC"/>
    <w:rsid w:val="00F61AF1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8239D2608D44F79067C7E8B6FCE4C7">
    <w:name w:val="CB8239D2608D44F79067C7E8B6FCE4C7"/>
    <w:rsid w:val="00D43B2C"/>
    <w:pPr>
      <w:spacing w:line="278" w:lineRule="auto"/>
    </w:pPr>
    <w:rPr>
      <w:kern w:val="2"/>
      <w:sz w:val="24"/>
      <w:szCs w:val="24"/>
      <w14:ligatures w14:val="standardContextual"/>
    </w:rPr>
  </w:style>
  <w:style w:type="character" w:styleId="a3">
    <w:name w:val="Placeholder Text"/>
    <w:basedOn w:val="a0"/>
    <w:uiPriority w:val="99"/>
    <w:semiHidden/>
    <w:rsid w:val="00001315"/>
    <w:rPr>
      <w:color w:val="808080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7C26829619B472AA1B9E8B95E23DA9C">
    <w:name w:val="97C26829619B472AA1B9E8B95E23DA9C"/>
    <w:rsid w:val="00001315"/>
  </w:style>
  <w:style w:type="paragraph" w:customStyle="1" w:styleId="31971C1EDECA4DFC87FF80463219E0F5">
    <w:name w:val="31971C1EDECA4DFC87FF80463219E0F5"/>
    <w:rsid w:val="00DD1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AB60-BE1F-457B-B6F0-4485809A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Λυκούδη-Παπαγιαννοπούλου Κωνσταντίνα</cp:lastModifiedBy>
  <cp:revision>5</cp:revision>
  <dcterms:created xsi:type="dcterms:W3CDTF">2023-06-14T05:16:00Z</dcterms:created>
  <dcterms:modified xsi:type="dcterms:W3CDTF">2024-06-25T07:09:00Z</dcterms:modified>
</cp:coreProperties>
</file>