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C" w:rsidRPr="009058B0" w:rsidRDefault="009058B0">
      <w:pPr>
        <w:rPr>
          <w:rFonts w:cstheme="minorHAnsi"/>
          <w:b/>
          <w:sz w:val="24"/>
          <w:szCs w:val="20"/>
          <w:lang w:val="en-US"/>
        </w:rPr>
      </w:pPr>
      <w:r>
        <w:rPr>
          <w:rFonts w:cstheme="minorHAnsi"/>
          <w:b/>
          <w:sz w:val="24"/>
          <w:szCs w:val="20"/>
        </w:rPr>
        <w:t>Αποζημίωση Οδοιπορικών Εξόδων Έργου</w:t>
      </w:r>
    </w:p>
    <w:tbl>
      <w:tblPr>
        <w:tblStyle w:val="GridTable4-Accent2"/>
        <w:tblW w:w="4852" w:type="dxa"/>
        <w:tblInd w:w="3932" w:type="dxa"/>
        <w:tblLook w:val="04A0" w:firstRow="1" w:lastRow="0" w:firstColumn="1" w:lastColumn="0" w:noHBand="0" w:noVBand="1"/>
      </w:tblPr>
      <w:tblGrid>
        <w:gridCol w:w="2726"/>
        <w:gridCol w:w="2126"/>
      </w:tblGrid>
      <w:tr w:rsidR="009058B0" w:rsidRPr="00402894" w:rsidTr="00905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9058B0" w:rsidRPr="00402894" w:rsidRDefault="009058B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126" w:type="dxa"/>
          </w:tcPr>
          <w:p w:rsidR="009058B0" w:rsidRPr="00402894" w:rsidRDefault="009058B0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Τακτικό (Πανεπιστημιακοί) &amp; Έκτακτο (Τρίτοι) Προσωπικό</w:t>
            </w:r>
          </w:p>
        </w:tc>
      </w:tr>
      <w:tr w:rsidR="009058B0" w:rsidRPr="00402894" w:rsidTr="00905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9058B0" w:rsidRPr="009058B0" w:rsidRDefault="009058B0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8" w:history="1">
              <w:r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Ε01 Εντολή Πληρωμής</w:t>
              </w:r>
            </w:hyperlink>
          </w:p>
        </w:tc>
        <w:tc>
          <w:tcPr>
            <w:tcW w:w="2126" w:type="dxa"/>
          </w:tcPr>
          <w:p w:rsidR="009058B0" w:rsidRPr="00402894" w:rsidRDefault="009058B0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9058B0" w:rsidRPr="00402894" w:rsidTr="00905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9058B0" w:rsidRPr="009058B0" w:rsidRDefault="009058B0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9" w:tgtFrame="_blank" w:history="1">
              <w:r w:rsidRPr="009058B0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Ε17 Εντολή Μετακίνησης </w:t>
              </w:r>
            </w:hyperlink>
            <w:r w:rsidRPr="009058B0"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(</w:t>
            </w:r>
            <w: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αποκλειστικά μέσω </w:t>
            </w:r>
            <w:proofErr w:type="spellStart"/>
            <w: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  <w:lang w:val="en-US"/>
              </w:rPr>
              <w:t>WebRescom</w:t>
            </w:r>
            <w:proofErr w:type="spellEnd"/>
            <w:r w:rsidRPr="009058B0"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)</w:t>
            </w:r>
            <w:r>
              <w:rPr>
                <w:rStyle w:val="FootnoteReference"/>
                <w:rFonts w:cstheme="minorHAnsi"/>
                <w:color w:val="000000"/>
                <w:sz w:val="14"/>
                <w:szCs w:val="20"/>
                <w:bdr w:val="none" w:sz="0" w:space="0" w:color="auto" w:frame="1"/>
              </w:rPr>
              <w:footnoteReference w:id="1"/>
            </w:r>
          </w:p>
        </w:tc>
        <w:tc>
          <w:tcPr>
            <w:tcW w:w="2126" w:type="dxa"/>
          </w:tcPr>
          <w:p w:rsidR="009058B0" w:rsidRDefault="009058B0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9058B0" w:rsidRPr="00402894" w:rsidTr="00905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9058B0" w:rsidRPr="009058B0" w:rsidRDefault="009058B0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0" w:tgtFrame="_blank" w:history="1">
              <w:r w:rsidRPr="009058B0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Ε07 Κατάσταση Οδοιπορικών</w:t>
              </w:r>
            </w:hyperlink>
          </w:p>
        </w:tc>
        <w:tc>
          <w:tcPr>
            <w:tcW w:w="2126" w:type="dxa"/>
          </w:tcPr>
          <w:p w:rsidR="009058B0" w:rsidRDefault="009058B0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058B0" w:rsidRDefault="009058B0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05BC" w:rsidRDefault="00A305BC" w:rsidP="004E76FC">
      <w:pPr>
        <w:rPr>
          <w:sz w:val="18"/>
          <w:szCs w:val="18"/>
        </w:rPr>
      </w:pPr>
    </w:p>
    <w:p w:rsidR="009058B0" w:rsidRPr="009058B0" w:rsidRDefault="009058B0" w:rsidP="009058B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058B0">
        <w:rPr>
          <w:sz w:val="18"/>
          <w:szCs w:val="18"/>
        </w:rPr>
        <w:t>Για τα έγγραφα τεκμηρίωση δαπανών οδοιπορικών παρακαλούμε συμβουλευτείτε τόσο τη Λίστα Ελέγχου της εν λόγω διαδικασίας καθώς και τον Οδηγό Χρηματοδότησης του ΕΛΚΕ.</w:t>
      </w:r>
    </w:p>
    <w:p w:rsidR="00402894" w:rsidRPr="009058B0" w:rsidRDefault="004E76FC" w:rsidP="009058B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058B0">
        <w:rPr>
          <w:sz w:val="18"/>
          <w:szCs w:val="18"/>
        </w:rPr>
        <w:t>Το σύνολο των εντύπων θα πρέπει να φέρουν σήμανση με το λογότυπο τ</w:t>
      </w:r>
      <w:bookmarkStart w:id="0" w:name="_GoBack"/>
      <w:bookmarkEnd w:id="0"/>
      <w:r w:rsidRPr="009058B0">
        <w:rPr>
          <w:sz w:val="18"/>
          <w:szCs w:val="18"/>
        </w:rPr>
        <w:t>ου Επιχειρησιακού Προγράμματος που χρηματοδοτεί το έργο. Τα λογότυπα των έργων που υλοποιεί ο ΕΛΚΕ είναι διαθέσιμα: (</w:t>
      </w:r>
      <w:proofErr w:type="spellStart"/>
      <w:r w:rsidRPr="009058B0">
        <w:rPr>
          <w:sz w:val="18"/>
          <w:szCs w:val="18"/>
          <w:lang w:val="en-US"/>
        </w:rPr>
        <w:t>url</w:t>
      </w:r>
      <w:proofErr w:type="spellEnd"/>
      <w:r w:rsidRPr="009058B0">
        <w:rPr>
          <w:sz w:val="18"/>
          <w:szCs w:val="18"/>
        </w:rPr>
        <w:t xml:space="preserve"> γραφείου εθνικών)</w:t>
      </w:r>
    </w:p>
    <w:sectPr w:rsidR="00402894" w:rsidRPr="009058B0" w:rsidSect="00E56A9F">
      <w:headerReference w:type="default" r:id="rId11"/>
      <w:footerReference w:type="default" r:id="rId12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14" w:rsidRDefault="00C17214" w:rsidP="005E7C85">
      <w:pPr>
        <w:spacing w:after="0" w:line="240" w:lineRule="auto"/>
      </w:pPr>
      <w:r>
        <w:separator/>
      </w:r>
    </w:p>
  </w:endnote>
  <w:endnote w:type="continuationSeparator" w:id="0">
    <w:p w:rsidR="00C17214" w:rsidRDefault="00C17214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BC" w:rsidRPr="005003C3" w:rsidRDefault="00A305BC" w:rsidP="00A305BC">
    <w:pPr>
      <w:pStyle w:val="Footer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44FAD3F1" wp14:editId="65A18C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 wp14:anchorId="019A12C9" wp14:editId="0ECF4B6A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 wp14:anchorId="418CE34C" wp14:editId="54F8AC05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05BC" w:rsidRDefault="00A3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14" w:rsidRDefault="00C17214" w:rsidP="005E7C85">
      <w:pPr>
        <w:spacing w:after="0" w:line="240" w:lineRule="auto"/>
      </w:pPr>
      <w:r>
        <w:separator/>
      </w:r>
    </w:p>
  </w:footnote>
  <w:footnote w:type="continuationSeparator" w:id="0">
    <w:p w:rsidR="00C17214" w:rsidRDefault="00C17214" w:rsidP="005E7C85">
      <w:pPr>
        <w:spacing w:after="0" w:line="240" w:lineRule="auto"/>
      </w:pPr>
      <w:r>
        <w:continuationSeparator/>
      </w:r>
    </w:p>
  </w:footnote>
  <w:footnote w:id="1">
    <w:p w:rsidR="009058B0" w:rsidRPr="009058B0" w:rsidRDefault="009058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58B0">
        <w:rPr>
          <w:sz w:val="16"/>
        </w:rPr>
        <w:t>Η εντολή μετακίνησης εγκρίνεται από την Επιτροπή Ερευνών, για το λόγο αυτό θα πρέπει να υποβάλλετε πριν την ημερομηνία αναχώρησης και να μεσολαβεί Συνεδρίαση.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BC" w:rsidRDefault="00A305BC">
    <w:pPr>
      <w:pStyle w:val="Header"/>
    </w:pPr>
    <w:r>
      <w:rPr>
        <w:noProof/>
        <w:lang w:eastAsia="el-GR"/>
      </w:rPr>
      <w:drawing>
        <wp:inline distT="0" distB="0" distL="0" distR="0" wp14:anchorId="086B21E7" wp14:editId="11004269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373E9"/>
    <w:multiLevelType w:val="hybridMultilevel"/>
    <w:tmpl w:val="1618E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1C7A1C"/>
    <w:rsid w:val="00402894"/>
    <w:rsid w:val="0041406B"/>
    <w:rsid w:val="004E76FC"/>
    <w:rsid w:val="005E7C85"/>
    <w:rsid w:val="008408FD"/>
    <w:rsid w:val="0084681A"/>
    <w:rsid w:val="008F155C"/>
    <w:rsid w:val="009058B0"/>
    <w:rsid w:val="00A305BC"/>
    <w:rsid w:val="00C17214"/>
    <w:rsid w:val="00D2548C"/>
    <w:rsid w:val="00D85F9D"/>
    <w:rsid w:val="00E56A9F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894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C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BC"/>
  </w:style>
  <w:style w:type="paragraph" w:styleId="Footer">
    <w:name w:val="footer"/>
    <w:basedOn w:val="Normal"/>
    <w:link w:val="FooterChar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BC"/>
  </w:style>
  <w:style w:type="paragraph" w:styleId="ListParagraph">
    <w:name w:val="List Paragraph"/>
    <w:basedOn w:val="Normal"/>
    <w:uiPriority w:val="34"/>
    <w:qFormat/>
    <w:rsid w:val="009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x5_02_x01_xx12oxoxxr_x_xxoo0xoxro_v5_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search.upatras.gr/sites/default/files/d5_02_e07_katastasi_odoiporikon_final_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patras.gr/sites/default/files/d5_02_e17_entoli_metakinisis_final_0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7154-0938-44CF-83EC-3446AA9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2</cp:revision>
  <dcterms:created xsi:type="dcterms:W3CDTF">2020-06-14T09:22:00Z</dcterms:created>
  <dcterms:modified xsi:type="dcterms:W3CDTF">2020-06-14T09:22:00Z</dcterms:modified>
</cp:coreProperties>
</file>