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AA0597" w14:paraId="445C84B7" w14:textId="77777777" w:rsidTr="009B295A">
        <w:trPr>
          <w:trHeight w:val="39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423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152"/>
              <w:gridCol w:w="4995"/>
            </w:tblGrid>
            <w:tr w:rsidR="009B295A" w:rsidRPr="00F71ED6" w14:paraId="3AF55582" w14:textId="77777777" w:rsidTr="009B295A">
              <w:tc>
                <w:tcPr>
                  <w:tcW w:w="1276" w:type="dxa"/>
                  <w:shd w:val="clear" w:color="auto" w:fill="auto"/>
                </w:tcPr>
                <w:p w14:paraId="76962047" w14:textId="006CE216" w:rsidR="009B295A" w:rsidRPr="00F71ED6" w:rsidRDefault="009B295A" w:rsidP="009B295A">
                  <w:pPr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2963A463" wp14:editId="7A1E88A4">
                        <wp:extent cx="676275" cy="676275"/>
                        <wp:effectExtent l="0" t="0" r="9525" b="9525"/>
                        <wp:docPr id="3" name="Picture 3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14:paraId="786149B0" w14:textId="77777777" w:rsidR="009B295A" w:rsidRPr="00F71ED6" w:rsidRDefault="009B295A" w:rsidP="009B295A">
                  <w:pPr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</w:p>
                <w:p w14:paraId="4754D58E" w14:textId="77777777" w:rsidR="009B295A" w:rsidRPr="00F71ED6" w:rsidRDefault="009B295A" w:rsidP="009B295A">
                  <w:pPr>
                    <w:spacing w:after="0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 xml:space="preserve">ΠΑΝΕΠΙΣΤΗΜΙΟ ΠΑΤΡΩΝ </w:t>
                  </w:r>
                </w:p>
                <w:p w14:paraId="1C9182BA" w14:textId="77777777" w:rsidR="009B295A" w:rsidRPr="00F71ED6" w:rsidRDefault="009B295A" w:rsidP="009B295A">
                  <w:pPr>
                    <w:spacing w:after="0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>ΕΙΔΙΚΟΣ ΛΟΓΑΡΙΑΣΜΟΣ ΚΟΝΔΥΛΙΩΝ ΕΡΕΥΝΑΣ – Ν. 4485/2017</w:t>
                  </w:r>
                </w:p>
                <w:p w14:paraId="1550E0C1" w14:textId="77777777" w:rsidR="009B295A" w:rsidRPr="00F71ED6" w:rsidRDefault="009B295A" w:rsidP="009B295A">
                  <w:pPr>
                    <w:spacing w:after="0"/>
                    <w:ind w:right="570"/>
                    <w:rPr>
                      <w:rFonts w:ascii="Century Gothic" w:hAnsi="Century Gothic" w:cs="Arial"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Α.Φ.Μ.: 998219694 – Α΄ Δ.Ο.Υ. ΠΑΤΡΩΝ</w:t>
                  </w:r>
                </w:p>
                <w:p w14:paraId="5ACB1504" w14:textId="77777777" w:rsidR="009B295A" w:rsidRPr="00F71ED6" w:rsidRDefault="009B295A" w:rsidP="009B295A">
                  <w:pPr>
                    <w:spacing w:after="0"/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ΤΗΛ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-997888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 xml:space="preserve">  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FAX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996677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 xml:space="preserve"> </w:t>
                  </w:r>
                </w:p>
                <w:p w14:paraId="3BF2308A" w14:textId="77777777" w:rsidR="009B295A" w:rsidRPr="00F71ED6" w:rsidRDefault="009B295A" w:rsidP="009B295A">
                  <w:pPr>
                    <w:spacing w:after="0"/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E-mail: </w:t>
                  </w:r>
                  <w:hyperlink r:id="rId8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rescom@upatras.gr –</w:t>
                    </w:r>
                  </w:hyperlink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 Url:  </w:t>
                  </w:r>
                  <w:hyperlink r:id="rId9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http://research.upatras.gr</w:t>
                    </w:r>
                  </w:hyperlink>
                </w:p>
                <w:p w14:paraId="553D0229" w14:textId="77777777" w:rsidR="009B295A" w:rsidRPr="00F71ED6" w:rsidRDefault="009B295A" w:rsidP="009B295A">
                  <w:pPr>
                    <w:rPr>
                      <w:rFonts w:ascii="Century Gothic" w:hAnsi="Century Gothic" w:cs="Arial"/>
                      <w:sz w:val="13"/>
                      <w:szCs w:val="16"/>
                      <w:u w:val="single"/>
                      <w:lang w:val="de-DE"/>
                    </w:rPr>
                  </w:pPr>
                </w:p>
              </w:tc>
              <w:tc>
                <w:tcPr>
                  <w:tcW w:w="4995" w:type="dxa"/>
                  <w:shd w:val="clear" w:color="auto" w:fill="auto"/>
                </w:tcPr>
                <w:p w14:paraId="2088CB8B" w14:textId="5F6FD864" w:rsidR="009B295A" w:rsidRPr="00F71ED6" w:rsidRDefault="00924999" w:rsidP="009B295A">
                  <w:pPr>
                    <w:pStyle w:val="a8"/>
                    <w:rPr>
                      <w:rStyle w:val="a7"/>
                    </w:rPr>
                  </w:pPr>
                  <w:r>
                    <w:rPr>
                      <w:rStyle w:val="a7"/>
                      <w:noProof/>
                    </w:rPr>
                    <w:drawing>
                      <wp:inline distT="0" distB="0" distL="0" distR="0" wp14:anchorId="0CC8254C" wp14:editId="267E2F14">
                        <wp:extent cx="3152140" cy="743585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140" cy="7435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14:paraId="75BFD862" w14:textId="77777777" w:rsidR="00AA0597" w:rsidRPr="00852489" w:rsidRDefault="008A536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A536B">
              <w:rPr>
                <w:rFonts w:ascii="Century Gothic" w:hAnsi="Century Gothic"/>
                <w:b/>
                <w:sz w:val="28"/>
                <w:szCs w:val="28"/>
              </w:rPr>
              <w:t>Εντολή Μετακίνησης</w:t>
            </w:r>
          </w:p>
        </w:tc>
      </w:tr>
      <w:tr w:rsidR="003E3730" w14:paraId="5DAB6C7B" w14:textId="77777777" w:rsidTr="00250BA4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378F" w14:textId="77777777" w:rsidR="003E3730" w:rsidRPr="008A536B" w:rsidRDefault="003E3730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A536B" w14:paraId="35D680E1" w14:textId="77777777" w:rsidTr="00250BA4">
        <w:trPr>
          <w:trHeight w:val="399"/>
        </w:trPr>
        <w:tc>
          <w:tcPr>
            <w:tcW w:w="9628" w:type="dxa"/>
            <w:gridSpan w:val="2"/>
            <w:vAlign w:val="center"/>
          </w:tcPr>
          <w:p w14:paraId="316D2555" w14:textId="4B726189" w:rsidR="008A536B" w:rsidRPr="00F949E7" w:rsidRDefault="376F1A47" w:rsidP="376F1A47">
            <w:pPr>
              <w:rPr>
                <w:b/>
                <w:bCs/>
                <w:vertAlign w:val="superscript"/>
              </w:rPr>
            </w:pPr>
            <w:r w:rsidRPr="376F1A47">
              <w:rPr>
                <w:b/>
                <w:bCs/>
              </w:rPr>
              <w:t>Από:</w:t>
            </w:r>
          </w:p>
        </w:tc>
      </w:tr>
      <w:tr w:rsidR="008A536B" w14:paraId="2837D7F4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29A59351" w14:textId="77777777" w:rsidR="008A536B" w:rsidRPr="008A536B" w:rsidRDefault="008A536B" w:rsidP="00F2476D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Προς:</w:t>
            </w:r>
          </w:p>
        </w:tc>
      </w:tr>
      <w:tr w:rsidR="008A536B" w14:paraId="6A05A809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5A39BBE3" w14:textId="77777777" w:rsidR="008A536B" w:rsidRPr="00F949E7" w:rsidRDefault="008A536B" w:rsidP="00F2476D">
            <w:pPr>
              <w:rPr>
                <w:rFonts w:cstheme="minorHAnsi"/>
                <w:b/>
                <w:iCs/>
              </w:rPr>
            </w:pPr>
          </w:p>
        </w:tc>
      </w:tr>
      <w:tr w:rsidR="008A536B" w14:paraId="7AA4F20F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225C6C90" w14:textId="77777777" w:rsidR="008A536B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Στα πλαίσια του ερευνητικού προγράμματος:</w:t>
            </w:r>
          </w:p>
        </w:tc>
      </w:tr>
      <w:tr w:rsidR="003C1D6D" w14:paraId="41C8F396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72A3D3EC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0D0B940D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134DA775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63DB4BA9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Ιδιότητα:</w:t>
            </w:r>
          </w:p>
        </w:tc>
        <w:tc>
          <w:tcPr>
            <w:tcW w:w="4814" w:type="dxa"/>
            <w:vAlign w:val="center"/>
          </w:tcPr>
          <w:p w14:paraId="3AB76E32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Κλάδος/ ειδικότητα:</w:t>
            </w:r>
          </w:p>
        </w:tc>
      </w:tr>
      <w:tr w:rsidR="003C1D6D" w14:paraId="555B6E6E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0CE9C977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αναχώρησης:</w:t>
            </w:r>
          </w:p>
        </w:tc>
        <w:tc>
          <w:tcPr>
            <w:tcW w:w="4814" w:type="dxa"/>
            <w:vAlign w:val="center"/>
          </w:tcPr>
          <w:p w14:paraId="3FD771AF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επιστροφής:</w:t>
            </w:r>
          </w:p>
        </w:tc>
      </w:tr>
      <w:tr w:rsidR="003C1D6D" w14:paraId="4E3DD58B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22A7E37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έναρξης εργασιών:</w:t>
            </w:r>
          </w:p>
        </w:tc>
        <w:tc>
          <w:tcPr>
            <w:tcW w:w="4814" w:type="dxa"/>
            <w:vAlign w:val="center"/>
          </w:tcPr>
          <w:p w14:paraId="7BBF420A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λήξης εργασιών:</w:t>
            </w:r>
          </w:p>
        </w:tc>
      </w:tr>
      <w:tr w:rsidR="003C1D6D" w14:paraId="09F92615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16852636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Ημέρες εκτός έδρας:</w:t>
            </w:r>
          </w:p>
        </w:tc>
        <w:tc>
          <w:tcPr>
            <w:tcW w:w="4814" w:type="dxa"/>
            <w:vAlign w:val="center"/>
          </w:tcPr>
          <w:p w14:paraId="40965B32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Αριθμός διανυκτερεύσεων:</w:t>
            </w:r>
          </w:p>
        </w:tc>
      </w:tr>
      <w:tr w:rsidR="003C1D6D" w14:paraId="2B43DD51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243AAF6B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Τόπος προορισμού:</w:t>
            </w:r>
          </w:p>
        </w:tc>
        <w:tc>
          <w:tcPr>
            <w:tcW w:w="4814" w:type="dxa"/>
            <w:vAlign w:val="center"/>
          </w:tcPr>
          <w:p w14:paraId="2F7F0992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Μέσο μετακίνησης:</w:t>
            </w:r>
          </w:p>
        </w:tc>
      </w:tr>
      <w:tr w:rsidR="003C1D6D" w14:paraId="42EC33DD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72AC1439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Προβλεπόμενο ποσό δαπάνης:</w:t>
            </w:r>
          </w:p>
        </w:tc>
        <w:tc>
          <w:tcPr>
            <w:tcW w:w="4814" w:type="dxa"/>
            <w:vAlign w:val="center"/>
          </w:tcPr>
          <w:p w14:paraId="0E27B00A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0061E4C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44EAFD9C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4B94D5A5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A536B" w14:paraId="5D946B65" w14:textId="77777777" w:rsidTr="00250BA4">
        <w:trPr>
          <w:trHeight w:val="2779"/>
        </w:trPr>
        <w:tc>
          <w:tcPr>
            <w:tcW w:w="9628" w:type="dxa"/>
            <w:gridSpan w:val="2"/>
          </w:tcPr>
          <w:p w14:paraId="2A2FE357" w14:textId="77777777" w:rsidR="008A536B" w:rsidRPr="00F949E7" w:rsidRDefault="008A536B" w:rsidP="008A536B">
            <w:pPr>
              <w:rPr>
                <w:rFonts w:cstheme="minorHAnsi"/>
                <w:iCs/>
              </w:rPr>
            </w:pPr>
            <w:r w:rsidRPr="008A536B">
              <w:rPr>
                <w:rFonts w:cstheme="minorHAnsi"/>
                <w:b/>
                <w:iCs/>
              </w:rPr>
              <w:t>Σκοπός μετακίνησης:</w:t>
            </w:r>
          </w:p>
        </w:tc>
      </w:tr>
      <w:tr w:rsidR="003C1D6D" w14:paraId="3DEEC669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656B9AB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45FB0818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49F31CB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53128261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62486C05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4101652C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4B99056E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1299C43A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4DDBEF00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461D779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3CF2D8B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FB78278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1FC39945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0562CB0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34CE0A41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62EBF3C5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6D98A12B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2946DB82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5997CC1D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110FFD37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B699379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FE9F23F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1F72F646" w14:textId="01933ED9" w:rsidR="003C1D6D" w:rsidRPr="00F949E7" w:rsidRDefault="007B2B7F" w:rsidP="007B2B7F">
            <w:pPr>
              <w:jc w:val="right"/>
              <w:rPr>
                <w:rFonts w:cstheme="minorHAnsi"/>
                <w:iCs/>
              </w:rPr>
            </w:pPr>
            <w:r w:rsidRPr="007B2B7F">
              <w:rPr>
                <w:rFonts w:cstheme="minorHAnsi"/>
                <w:iCs/>
              </w:rPr>
              <w:t>Πάτρα,</w:t>
            </w:r>
            <w:r w:rsidRPr="007B2B7F">
              <w:rPr>
                <w:rFonts w:cstheme="minorHAnsi"/>
                <w:iCs/>
              </w:rPr>
              <w:tab/>
              <w:t xml:space="preserve">     /       /20                                                                                                    </w:t>
            </w:r>
          </w:p>
        </w:tc>
      </w:tr>
      <w:tr w:rsidR="00852489" w14:paraId="666F53D2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24283AE4" w14:textId="18D62413" w:rsidR="007B2B7F" w:rsidRDefault="007B2B7F" w:rsidP="007716AD">
            <w:pPr>
              <w:ind w:left="6480"/>
              <w:jc w:val="right"/>
            </w:pPr>
            <w:r w:rsidRPr="007B2B7F">
              <w:t>Επιστημονικός Υπεύθυνος</w:t>
            </w:r>
          </w:p>
          <w:p w14:paraId="35EE3032" w14:textId="0269A698" w:rsidR="00852489" w:rsidRPr="007B2B7F" w:rsidRDefault="007B2B7F" w:rsidP="007B2B7F">
            <w:r>
              <w:t xml:space="preserve">                                                                            </w:t>
            </w:r>
          </w:p>
        </w:tc>
      </w:tr>
    </w:tbl>
    <w:p w14:paraId="08CE6F91" w14:textId="77777777"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C9C2E" w14:textId="77777777" w:rsidR="00E923DF" w:rsidRDefault="00E923DF" w:rsidP="00BB5D10">
      <w:pPr>
        <w:spacing w:after="0" w:line="240" w:lineRule="auto"/>
      </w:pPr>
      <w:r>
        <w:separator/>
      </w:r>
    </w:p>
  </w:endnote>
  <w:endnote w:type="continuationSeparator" w:id="0">
    <w:p w14:paraId="2BCFBA37" w14:textId="77777777" w:rsidR="00E923DF" w:rsidRDefault="00E923DF" w:rsidP="00BB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BB5D10" w:rsidRPr="00BB5D10" w14:paraId="14E000A6" w14:textId="77777777" w:rsidTr="005A772F">
      <w:trPr>
        <w:cantSplit/>
      </w:trPr>
      <w:tc>
        <w:tcPr>
          <w:tcW w:w="1056" w:type="pct"/>
          <w:vAlign w:val="center"/>
        </w:tcPr>
        <w:p w14:paraId="105828BF" w14:textId="1928BEB1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17</w:t>
          </w:r>
        </w:p>
      </w:tc>
      <w:tc>
        <w:tcPr>
          <w:tcW w:w="1315" w:type="pct"/>
          <w:vAlign w:val="center"/>
        </w:tcPr>
        <w:p w14:paraId="211FE92D" w14:textId="4608CD43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4</w:t>
          </w:r>
        </w:p>
      </w:tc>
      <w:tc>
        <w:tcPr>
          <w:tcW w:w="1210" w:type="pct"/>
          <w:vAlign w:val="center"/>
        </w:tcPr>
        <w:p w14:paraId="60412941" w14:textId="40666668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1/05/2018</w:t>
          </w:r>
        </w:p>
      </w:tc>
      <w:tc>
        <w:tcPr>
          <w:tcW w:w="1420" w:type="pct"/>
          <w:vAlign w:val="center"/>
        </w:tcPr>
        <w:p w14:paraId="3ED88E83" w14:textId="1DB86297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924999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65D0A7CF" w14:textId="77777777" w:rsidR="00BB5D10" w:rsidRDefault="00BB5D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7AFC" w14:textId="77777777" w:rsidR="00E923DF" w:rsidRDefault="00E923DF" w:rsidP="00BB5D10">
      <w:pPr>
        <w:spacing w:after="0" w:line="240" w:lineRule="auto"/>
      </w:pPr>
      <w:r>
        <w:separator/>
      </w:r>
    </w:p>
  </w:footnote>
  <w:footnote w:type="continuationSeparator" w:id="0">
    <w:p w14:paraId="579D9AE5" w14:textId="77777777" w:rsidR="00E923DF" w:rsidRDefault="00E923DF" w:rsidP="00BB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125B00"/>
    <w:rsid w:val="00144264"/>
    <w:rsid w:val="0015593F"/>
    <w:rsid w:val="00167620"/>
    <w:rsid w:val="001C05D6"/>
    <w:rsid w:val="00250BA4"/>
    <w:rsid w:val="003C1D6D"/>
    <w:rsid w:val="003E3730"/>
    <w:rsid w:val="005A4E24"/>
    <w:rsid w:val="006F2222"/>
    <w:rsid w:val="007716AD"/>
    <w:rsid w:val="007B2B7F"/>
    <w:rsid w:val="00852489"/>
    <w:rsid w:val="008A536B"/>
    <w:rsid w:val="00924999"/>
    <w:rsid w:val="00974101"/>
    <w:rsid w:val="009B295A"/>
    <w:rsid w:val="009D423F"/>
    <w:rsid w:val="009E7C2E"/>
    <w:rsid w:val="00A047DD"/>
    <w:rsid w:val="00AA0597"/>
    <w:rsid w:val="00B918B0"/>
    <w:rsid w:val="00BA7EF0"/>
    <w:rsid w:val="00BB5D10"/>
    <w:rsid w:val="00BD0F5A"/>
    <w:rsid w:val="00BE4227"/>
    <w:rsid w:val="00C770A4"/>
    <w:rsid w:val="00CC542F"/>
    <w:rsid w:val="00E923DF"/>
    <w:rsid w:val="00F2476D"/>
    <w:rsid w:val="00F949E7"/>
    <w:rsid w:val="376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BFF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B5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B5D10"/>
  </w:style>
  <w:style w:type="paragraph" w:styleId="a6">
    <w:name w:val="footer"/>
    <w:basedOn w:val="a"/>
    <w:link w:val="Char1"/>
    <w:uiPriority w:val="99"/>
    <w:unhideWhenUsed/>
    <w:rsid w:val="00BB5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B5D10"/>
  </w:style>
  <w:style w:type="paragraph" w:customStyle="1" w:styleId="CharCharCharCharChar">
    <w:name w:val="Char Char Char Char Char"/>
    <w:basedOn w:val="a"/>
    <w:rsid w:val="00BB5D1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Emphasis"/>
    <w:qFormat/>
    <w:rsid w:val="009B295A"/>
    <w:rPr>
      <w:i/>
      <w:iCs/>
    </w:rPr>
  </w:style>
  <w:style w:type="paragraph" w:styleId="a8">
    <w:name w:val="Subtitle"/>
    <w:basedOn w:val="a"/>
    <w:next w:val="a"/>
    <w:link w:val="Char2"/>
    <w:qFormat/>
    <w:rsid w:val="009B295A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9B295A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A430-1981-456F-962F-2FB4D60C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2020-06-25T08:52:00Z</dcterms:created>
  <dcterms:modified xsi:type="dcterms:W3CDTF">2020-06-25T08:52:00Z</dcterms:modified>
</cp:coreProperties>
</file>